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88C83" w14:textId="77777777" w:rsidR="00F55020" w:rsidRDefault="00F55020" w:rsidP="00F55020"/>
    <w:p w14:paraId="12B34872" w14:textId="77777777" w:rsidR="00F55020" w:rsidRDefault="00F55020" w:rsidP="00F55020">
      <w:r>
        <w:t>HOLIDAY SEASON LUCKY DRAW!</w:t>
      </w:r>
    </w:p>
    <w:p w14:paraId="02EF0281" w14:textId="77777777" w:rsidR="00F55020" w:rsidRDefault="00F55020" w:rsidP="00F55020"/>
    <w:p w14:paraId="263FAE1C" w14:textId="77777777" w:rsidR="00F55020" w:rsidRDefault="00F55020" w:rsidP="00F55020">
      <w:r>
        <w:t xml:space="preserve">AMAZING PRIZES TO BE WIN!  </w:t>
      </w:r>
    </w:p>
    <w:p w14:paraId="74073832" w14:textId="77777777" w:rsidR="00F55020" w:rsidRDefault="00F55020" w:rsidP="00F55020"/>
    <w:p w14:paraId="5403C6B5" w14:textId="77777777" w:rsidR="00F55020" w:rsidRDefault="00F55020" w:rsidP="00F55020">
      <w:r>
        <w:t xml:space="preserve"> Over $1300 worth of prizes in our holiday season giveaway!</w:t>
      </w:r>
    </w:p>
    <w:p w14:paraId="2FEAE100" w14:textId="77777777" w:rsidR="00F55020" w:rsidRDefault="00F55020" w:rsidP="00F55020"/>
    <w:p w14:paraId="60C68F45" w14:textId="77777777" w:rsidR="00F55020" w:rsidRDefault="00F55020" w:rsidP="00F55020"/>
    <w:p w14:paraId="3C7334D7" w14:textId="7311FE2C" w:rsidR="00F55020" w:rsidRDefault="00F55020" w:rsidP="00F55020">
      <w:r>
        <w:t>Campaign starts 1</w:t>
      </w:r>
      <w:r w:rsidRPr="00596BEA">
        <w:rPr>
          <w:vertAlign w:val="superscript"/>
        </w:rPr>
        <w:t>st</w:t>
      </w:r>
      <w:r>
        <w:t xml:space="preserve"> November</w:t>
      </w:r>
      <w:r w:rsidR="00545ADC">
        <w:t xml:space="preserve"> 2018</w:t>
      </w:r>
      <w:bookmarkStart w:id="0" w:name="_GoBack"/>
      <w:bookmarkEnd w:id="0"/>
      <w:r>
        <w:t xml:space="preserve"> and ends 9</w:t>
      </w:r>
      <w:r w:rsidRPr="00596BEA">
        <w:rPr>
          <w:vertAlign w:val="superscript"/>
        </w:rPr>
        <w:t>th</w:t>
      </w:r>
      <w:r>
        <w:t xml:space="preserve"> February 2019.</w:t>
      </w:r>
    </w:p>
    <w:p w14:paraId="2ABEEFBA" w14:textId="77777777" w:rsidR="00F55020" w:rsidRDefault="00F55020" w:rsidP="00F55020"/>
    <w:p w14:paraId="79FF8151" w14:textId="2191973D" w:rsidR="00F55020" w:rsidRDefault="00F55020" w:rsidP="00F55020">
      <w:r>
        <w:t>1.</w:t>
      </w:r>
      <w:r>
        <w:tab/>
        <w:t>Refer a friend for a FREE first visit</w:t>
      </w:r>
      <w:r w:rsidR="003D5174">
        <w:t xml:space="preserve"> (UP $160)</w:t>
      </w:r>
    </w:p>
    <w:p w14:paraId="5A10FCF5" w14:textId="77777777" w:rsidR="00F55020" w:rsidRDefault="00F55020" w:rsidP="00F55020">
      <w:r>
        <w:t xml:space="preserve">2. </w:t>
      </w:r>
      <w:r>
        <w:tab/>
        <w:t>Receive one FREE adjustment for yourself AND</w:t>
      </w:r>
    </w:p>
    <w:p w14:paraId="58C518A5" w14:textId="77777777" w:rsidR="00F55020" w:rsidRDefault="00F55020" w:rsidP="00F55020">
      <w:r>
        <w:t>3.</w:t>
      </w:r>
      <w:r>
        <w:tab/>
        <w:t>Entry into our Holiday Season Lucky Draw!!</w:t>
      </w:r>
    </w:p>
    <w:p w14:paraId="1C4F6363" w14:textId="77777777" w:rsidR="00F55020" w:rsidRDefault="00F55020" w:rsidP="00F55020"/>
    <w:p w14:paraId="2CA48098" w14:textId="77C2BF10" w:rsidR="00F55020" w:rsidRDefault="003D5174" w:rsidP="00F55020">
      <w:r>
        <w:t>Keep referring your friends and family</w:t>
      </w:r>
      <w:r w:rsidR="001D6534">
        <w:t xml:space="preserve"> for a free first visit</w:t>
      </w:r>
      <w:r>
        <w:t xml:space="preserve"> and keep </w:t>
      </w:r>
      <w:r w:rsidR="008711F1">
        <w:t xml:space="preserve">putting </w:t>
      </w:r>
      <w:r>
        <w:t>entries into our Holiday Season Lucky draw!</w:t>
      </w:r>
    </w:p>
    <w:p w14:paraId="3DE60077" w14:textId="77777777" w:rsidR="00F55020" w:rsidRDefault="00F55020" w:rsidP="00F55020"/>
    <w:p w14:paraId="3BACA661" w14:textId="25DB8026" w:rsidR="00F55020" w:rsidRDefault="00F55020" w:rsidP="00F55020">
      <w:r>
        <w:t>1 x</w:t>
      </w:r>
      <w:r w:rsidR="008711F1">
        <w:t xml:space="preserve"> entry</w:t>
      </w:r>
      <w:r>
        <w:t xml:space="preserve"> in lucky draw for THC clients</w:t>
      </w:r>
      <w:r w:rsidR="008711F1">
        <w:t xml:space="preserve"> for referral</w:t>
      </w:r>
    </w:p>
    <w:p w14:paraId="6977A636" w14:textId="70CFEB59" w:rsidR="00F55020" w:rsidRDefault="00F55020" w:rsidP="00F55020">
      <w:r>
        <w:t xml:space="preserve">2 x </w:t>
      </w:r>
      <w:r w:rsidR="008711F1">
        <w:t>entries</w:t>
      </w:r>
      <w:r>
        <w:t xml:space="preserve"> in lucky draw for THC Wellness members</w:t>
      </w:r>
      <w:r w:rsidR="008711F1">
        <w:t xml:space="preserve"> per referral</w:t>
      </w:r>
    </w:p>
    <w:p w14:paraId="2E3050B1" w14:textId="7384A25A" w:rsidR="00F55020" w:rsidRDefault="00F55020" w:rsidP="00F55020">
      <w:r>
        <w:t xml:space="preserve">3 x </w:t>
      </w:r>
      <w:r w:rsidR="008711F1">
        <w:t xml:space="preserve">entries </w:t>
      </w:r>
      <w:r>
        <w:t>in lucky draw for THC VIP wellness</w:t>
      </w:r>
      <w:r w:rsidR="008711F1">
        <w:t xml:space="preserve"> per referral</w:t>
      </w:r>
    </w:p>
    <w:p w14:paraId="0E945F6F" w14:textId="77777777" w:rsidR="00F55020" w:rsidRDefault="00F55020" w:rsidP="00F55020"/>
    <w:p w14:paraId="6D1DE396" w14:textId="77777777" w:rsidR="00F55020" w:rsidRDefault="00F55020" w:rsidP="00F55020"/>
    <w:p w14:paraId="2EB0EF86" w14:textId="77777777" w:rsidR="00F55020" w:rsidRDefault="00F55020" w:rsidP="00F55020">
      <w:r>
        <w:t>Prizes</w:t>
      </w:r>
    </w:p>
    <w:p w14:paraId="54E1AF3C" w14:textId="77777777" w:rsidR="00F55020" w:rsidRDefault="00F55020" w:rsidP="00F55020"/>
    <w:p w14:paraId="710C7C8B" w14:textId="2524DE74" w:rsidR="00F55020" w:rsidRDefault="00F55020" w:rsidP="00F55020">
      <w:r>
        <w:t>1</w:t>
      </w:r>
      <w:r w:rsidRPr="00F55020">
        <w:rPr>
          <w:vertAlign w:val="superscript"/>
        </w:rPr>
        <w:t>st</w:t>
      </w:r>
      <w:r w:rsidR="0008146F">
        <w:t xml:space="preserve"> prize</w:t>
      </w:r>
      <w:r w:rsidR="0008146F">
        <w:tab/>
      </w:r>
      <w:proofErr w:type="gramStart"/>
      <w:r w:rsidR="0008146F">
        <w:t>3 month</w:t>
      </w:r>
      <w:proofErr w:type="gramEnd"/>
      <w:r w:rsidR="0008146F">
        <w:t xml:space="preserve"> free</w:t>
      </w:r>
      <w:r>
        <w:t xml:space="preserve"> wellness care (worth $750)</w:t>
      </w:r>
    </w:p>
    <w:p w14:paraId="0712C1FB" w14:textId="77777777" w:rsidR="00F55020" w:rsidRDefault="00F55020" w:rsidP="00F55020">
      <w:r>
        <w:t>2</w:t>
      </w:r>
      <w:r w:rsidRPr="00F55020">
        <w:rPr>
          <w:vertAlign w:val="superscript"/>
        </w:rPr>
        <w:t>nd</w:t>
      </w:r>
      <w:r>
        <w:t xml:space="preserve"> prize</w:t>
      </w:r>
      <w:r>
        <w:tab/>
      </w:r>
      <w:proofErr w:type="gramStart"/>
      <w:r>
        <w:t>1 month</w:t>
      </w:r>
      <w:proofErr w:type="gramEnd"/>
      <w:r>
        <w:t xml:space="preserve"> free wellness care (worth $250)</w:t>
      </w:r>
    </w:p>
    <w:p w14:paraId="75A879CB" w14:textId="77777777" w:rsidR="00F55020" w:rsidRDefault="00F55020" w:rsidP="00F55020">
      <w:r>
        <w:t>3</w:t>
      </w:r>
      <w:r w:rsidRPr="00F55020">
        <w:rPr>
          <w:vertAlign w:val="superscript"/>
        </w:rPr>
        <w:t>rd</w:t>
      </w:r>
      <w:r>
        <w:t xml:space="preserve"> prize</w:t>
      </w:r>
      <w:r>
        <w:tab/>
        <w:t>$150 Total Health NETS flash card</w:t>
      </w:r>
    </w:p>
    <w:p w14:paraId="5B55691D" w14:textId="4FC1AFFA" w:rsidR="00F55020" w:rsidRDefault="00F55020" w:rsidP="00F55020">
      <w:r>
        <w:t>4</w:t>
      </w:r>
      <w:r w:rsidRPr="00F55020">
        <w:rPr>
          <w:vertAlign w:val="superscript"/>
        </w:rPr>
        <w:t>th</w:t>
      </w:r>
      <w:r>
        <w:t xml:space="preserve"> prize</w:t>
      </w:r>
      <w:r>
        <w:tab/>
        <w:t xml:space="preserve">1 x </w:t>
      </w:r>
      <w:proofErr w:type="spellStart"/>
      <w:r w:rsidR="0008146F">
        <w:t>SleepNight</w:t>
      </w:r>
      <w:proofErr w:type="spellEnd"/>
      <w:r w:rsidR="0008146F">
        <w:t xml:space="preserve"> Chiropractic Pillow</w:t>
      </w:r>
      <w:r>
        <w:t xml:space="preserve"> </w:t>
      </w:r>
    </w:p>
    <w:p w14:paraId="76AE6DDA" w14:textId="77777777" w:rsidR="00F55020" w:rsidRDefault="00F55020" w:rsidP="00F55020">
      <w:r>
        <w:t>5</w:t>
      </w:r>
      <w:r w:rsidRPr="00F55020">
        <w:rPr>
          <w:vertAlign w:val="superscript"/>
        </w:rPr>
        <w:t>th</w:t>
      </w:r>
      <w:r>
        <w:t xml:space="preserve"> prize</w:t>
      </w:r>
      <w:r>
        <w:tab/>
        <w:t>1 x Balance cushion</w:t>
      </w:r>
    </w:p>
    <w:p w14:paraId="1CB928C0" w14:textId="77777777" w:rsidR="00F55020" w:rsidRDefault="00F55020" w:rsidP="00F55020">
      <w:r>
        <w:t>6</w:t>
      </w:r>
      <w:r w:rsidRPr="00F55020">
        <w:rPr>
          <w:vertAlign w:val="superscript"/>
        </w:rPr>
        <w:t>th</w:t>
      </w:r>
      <w:r>
        <w:t xml:space="preserve"> prize</w:t>
      </w:r>
      <w:r>
        <w:tab/>
        <w:t>Pair of movie tickets</w:t>
      </w:r>
    </w:p>
    <w:p w14:paraId="065D1E9A" w14:textId="77777777" w:rsidR="00F55020" w:rsidRDefault="00F55020" w:rsidP="00F55020"/>
    <w:p w14:paraId="3D6BAD0C" w14:textId="77777777" w:rsidR="00F55020" w:rsidRDefault="00F55020" w:rsidP="00F55020"/>
    <w:p w14:paraId="66DA7A8D" w14:textId="77777777" w:rsidR="00F55020" w:rsidRDefault="00F55020" w:rsidP="00F55020">
      <w:r>
        <w:t>Campaign starts 1</w:t>
      </w:r>
      <w:r w:rsidRPr="00F55020">
        <w:rPr>
          <w:vertAlign w:val="superscript"/>
        </w:rPr>
        <w:t>st</w:t>
      </w:r>
      <w:r>
        <w:t xml:space="preserve"> November 2018 and ends 9</w:t>
      </w:r>
      <w:r w:rsidRPr="00F55020">
        <w:rPr>
          <w:vertAlign w:val="superscript"/>
        </w:rPr>
        <w:t>th</w:t>
      </w:r>
      <w:r>
        <w:t xml:space="preserve"> February 2019.</w:t>
      </w:r>
    </w:p>
    <w:p w14:paraId="669C6137" w14:textId="77777777" w:rsidR="00F55020" w:rsidRDefault="00F55020" w:rsidP="00F55020"/>
    <w:p w14:paraId="184A6DB3" w14:textId="77777777" w:rsidR="00F55020" w:rsidRDefault="00F55020" w:rsidP="00F55020">
      <w:r>
        <w:t>Terms and conditions</w:t>
      </w:r>
    </w:p>
    <w:p w14:paraId="7A5F2305" w14:textId="77777777" w:rsidR="00F55020" w:rsidRDefault="00F55020" w:rsidP="00F55020"/>
    <w:p w14:paraId="2ECF8375" w14:textId="77777777" w:rsidR="00F55020" w:rsidRDefault="00F55020" w:rsidP="00F55020">
      <w:pPr>
        <w:pStyle w:val="ListParagraph"/>
        <w:numPr>
          <w:ilvl w:val="0"/>
          <w:numId w:val="1"/>
        </w:numPr>
      </w:pPr>
      <w:r>
        <w:t>The name of the referee will be entered into the lucky draw when their friend attends the clinic for the initial consultation between 1</w:t>
      </w:r>
      <w:r w:rsidRPr="00F55020">
        <w:rPr>
          <w:vertAlign w:val="superscript"/>
        </w:rPr>
        <w:t>st</w:t>
      </w:r>
      <w:r>
        <w:t xml:space="preserve"> November 2018 and 9</w:t>
      </w:r>
      <w:r w:rsidRPr="00F55020">
        <w:rPr>
          <w:vertAlign w:val="superscript"/>
        </w:rPr>
        <w:t>th</w:t>
      </w:r>
      <w:r>
        <w:t xml:space="preserve"> Feb 2019.  The free first visit must be taken within this time period.</w:t>
      </w:r>
    </w:p>
    <w:p w14:paraId="69F2F718" w14:textId="036687F3" w:rsidR="00F55020" w:rsidRDefault="00F55020" w:rsidP="00F55020">
      <w:pPr>
        <w:pStyle w:val="ListParagraph"/>
        <w:numPr>
          <w:ilvl w:val="0"/>
          <w:numId w:val="1"/>
        </w:numPr>
      </w:pPr>
      <w:r>
        <w:t>This</w:t>
      </w:r>
      <w:r w:rsidR="001D6534">
        <w:t xml:space="preserve"> </w:t>
      </w:r>
      <w:r>
        <w:t xml:space="preserve">lucky draw applies to </w:t>
      </w:r>
      <w:r w:rsidR="001D6534">
        <w:t xml:space="preserve">entries from </w:t>
      </w:r>
      <w:r>
        <w:t xml:space="preserve">all </w:t>
      </w:r>
      <w:proofErr w:type="gramStart"/>
      <w:r>
        <w:t>five clinic</w:t>
      </w:r>
      <w:proofErr w:type="gramEnd"/>
      <w:r>
        <w:t xml:space="preserve"> locations.</w:t>
      </w:r>
    </w:p>
    <w:p w14:paraId="1276CA88" w14:textId="72447455" w:rsidR="0008146F" w:rsidRDefault="0008146F" w:rsidP="00F55020">
      <w:pPr>
        <w:pStyle w:val="ListParagraph"/>
        <w:numPr>
          <w:ilvl w:val="0"/>
          <w:numId w:val="1"/>
        </w:numPr>
      </w:pPr>
      <w:r>
        <w:t>The wellness care to be taken at the end of the recommended care plan.</w:t>
      </w:r>
    </w:p>
    <w:p w14:paraId="28FE3A86" w14:textId="77777777" w:rsidR="00F55020" w:rsidRDefault="00F55020" w:rsidP="00F55020">
      <w:pPr>
        <w:pStyle w:val="ListParagraph"/>
        <w:numPr>
          <w:ilvl w:val="0"/>
          <w:numId w:val="1"/>
        </w:numPr>
      </w:pPr>
      <w:r>
        <w:t>THC decision is final.</w:t>
      </w:r>
    </w:p>
    <w:p w14:paraId="3C17E240" w14:textId="737BE520" w:rsidR="00F55020" w:rsidRDefault="00F55020" w:rsidP="00F55020">
      <w:pPr>
        <w:pStyle w:val="ListParagraph"/>
        <w:numPr>
          <w:ilvl w:val="0"/>
          <w:numId w:val="1"/>
        </w:numPr>
      </w:pPr>
      <w:r>
        <w:t>The winners will be announced by Saturday 16</w:t>
      </w:r>
      <w:r w:rsidRPr="00F55020">
        <w:rPr>
          <w:vertAlign w:val="superscript"/>
        </w:rPr>
        <w:t>th</w:t>
      </w:r>
      <w:r>
        <w:t xml:space="preserve"> February</w:t>
      </w:r>
      <w:r w:rsidR="00545ADC">
        <w:t xml:space="preserve"> 2019</w:t>
      </w:r>
      <w:r>
        <w:t>.</w:t>
      </w:r>
    </w:p>
    <w:p w14:paraId="7B4F743C" w14:textId="77777777" w:rsidR="0043253D" w:rsidRDefault="0043253D"/>
    <w:sectPr w:rsidR="0043253D" w:rsidSect="004325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0453A"/>
    <w:multiLevelType w:val="hybridMultilevel"/>
    <w:tmpl w:val="2A32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A9"/>
    <w:rsid w:val="0008146F"/>
    <w:rsid w:val="001D6534"/>
    <w:rsid w:val="003D5174"/>
    <w:rsid w:val="0043253D"/>
    <w:rsid w:val="00545ADC"/>
    <w:rsid w:val="008711F1"/>
    <w:rsid w:val="00B272A9"/>
    <w:rsid w:val="00F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3D94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1194</Characters>
  <Application>Microsoft Macintosh Word</Application>
  <DocSecurity>0</DocSecurity>
  <Lines>26</Lines>
  <Paragraphs>7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 ERRINGTON</dc:creator>
  <cp:keywords/>
  <dc:description/>
  <cp:lastModifiedBy>VANESSA  ERRINGTON</cp:lastModifiedBy>
  <cp:revision>7</cp:revision>
  <dcterms:created xsi:type="dcterms:W3CDTF">2018-10-08T01:32:00Z</dcterms:created>
  <dcterms:modified xsi:type="dcterms:W3CDTF">2018-10-08T02:20:00Z</dcterms:modified>
</cp:coreProperties>
</file>